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“千年黄州”黄冈市微电影创作大赛作品征集公告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千年黄州”黄冈市微电影创作大赛（简称“大赛”）系由第七届东坡文化节组委会主办，黄冈高校科研院所合作办公室、中共黄冈市委宣传部、黄冈市文化新闻出版广电局共同承办。本次大赛以黄冈市经济社会发展、黄冈创新创业活动、黄冈苏东坡文化为主题创作内容，展示黄冈创新发展的良好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、大赛规则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（一）参赛对象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各大高校科研院所师生，以及关心支持黄冈发展的海内外组织和人士（本次活动的工作人员和评委除外）。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（二）作品要求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1.主题要求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参赛者可以围绕以下主题（任选其一）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（1）反映黄冈市经济社会发展的新风貌</w:t>
      </w:r>
      <w:r>
        <w:rPr>
          <w:rFonts w:hint="eastAsia" w:ascii="仿宋_GB2312" w:hAnsi="仿宋_GB2312" w:eastAsia="仿宋_GB2312" w:cs="仿宋_GB2312"/>
          <w:sz w:val="30"/>
          <w:szCs w:val="30"/>
        </w:rPr>
        <w:t>。围绕黄冈市近年来基础设施改善，城乡面貌改观，城铁通车，特色小城镇、美丽乡村和生态文明建设的新成效，反映黄冈市经济社会快速发展的新风貌。（资料链接：黄冈市政府门户网www.hg.gov.cn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</w:rPr>
        <w:t>黄冈市发展和改革委员会网www.hgsfgw.gov.cn等）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（2）反映黄冈创新创业的时代精神</w:t>
      </w:r>
      <w:r>
        <w:rPr>
          <w:rFonts w:hint="eastAsia" w:ascii="仿宋_GB2312" w:hAnsi="仿宋_GB2312" w:eastAsia="仿宋_GB2312" w:cs="仿宋_GB2312"/>
          <w:sz w:val="30"/>
          <w:szCs w:val="30"/>
        </w:rPr>
        <w:t>。围绕合黄冈大力开展市校合作，推进创新创业的实践，创新创业人物故事，充分反映黄冈创新创业的真实历程和时代精神。（资料链接：黄冈高校科研院所合作办公室官网www.hgsxhzw.com、黄冈人力资源和社会保障局网www.hg12333.com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）反映黄冈苏东坡文化</w:t>
      </w:r>
      <w:r>
        <w:rPr>
          <w:rFonts w:hint="eastAsia" w:ascii="仿宋_GB2312" w:hAnsi="仿宋_GB2312" w:eastAsia="仿宋_GB2312" w:cs="仿宋_GB2312"/>
          <w:sz w:val="30"/>
          <w:szCs w:val="30"/>
        </w:rPr>
        <w:t>。围绕苏东坡在黄州写下了“一词二赋一贴”，赤壁公园，遗爱湖公园，苏东坡纪念堂等人文景观，反映苏东坡文化的传承与弘扬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（资料链接：黄冈文艺网www.hgwl.gov.cn、黄冈遗爱湖公园网www.yahgy.com等）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内容要求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所有参赛作品必须是原创作品，内容充实、生动、健康向上，不得出现色情、暴力、侵犯他人隐私、以及违反国家法律法规的内容。不得有抄袭行为，所有参赛作品的素材如涉及侵权行为均由参赛者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作品形式和风格不限。作品应适应微电影的“微特点”，具备微电影的艺术价值，有一定的艺术性、故事性。包括画面、音乐、音效、字幕等元素，做到内容新颖，格调高雅，思想健康，画质清晰，音质达标，具有黄冈特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（1）参赛作品片长不少于300秒（5分钟）、不超过1200秒（20分钟）；技术指标须达到电视播出标准（画面清晰，声音清楚，标注中文字幕）。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（2）参赛作品须制作成两种格式，即：适合电视播出标准的MOV、MP4格式的1080P高清摄像和适合网站播出的ELV/WMV/MP4格式720P高清影像。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参赛作品须附详细文字说明，包括：标注“千年黄州”黄冈市微电影创作大赛参赛作品，参赛单位名称或作者姓名，参赛作品名称、作品主要情节、作品主创姓名（编剧、导演、主要演员、摄影等）、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参赛者应遵循大赛相关规章制度，配合大赛相应的活动环节。一旦参赛，参赛作品版权归参赛者和大赛主办方共有，大赛主办方、承办方可将该作品用于改编、播出、展览或出版等，作者拥有署名权，但不可用于商业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 xml:space="preserve">、报名方式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1.发送报名表。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各参赛单位或个人根据征集要求，在大赛官网注册并下载填写参赛报名表，然后将报名表发送至邮箱hgsx2013@163.com。若同一单位和个人报送多件作品，须填写《参赛作品明细清单表》。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2.发送参赛作品。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参赛作品需统一标明“参赛单位或个人名称+作品名称”，发送邮件至hgsx2013@163.com。发送邮件时请注明“千年黄州”黄冈市微电影创作大赛参赛作品。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3.反馈完成报名。</w:t>
      </w:r>
      <w:r>
        <w:rPr>
          <w:rFonts w:hint="eastAsia" w:ascii="仿宋_GB2312" w:hAnsi="仿宋_GB2312" w:eastAsia="仿宋_GB2312" w:cs="仿宋_GB2312"/>
          <w:sz w:val="30"/>
          <w:szCs w:val="30"/>
        </w:rPr>
        <w:t>所有参赛单位或个人提交的作品，组委会将不予退还，请参赛者自留备份。组委会以收邮件并反馈后视为完成报名程序。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本次大赛设置一等奖1名、二等奖2名、三等奖3名，主办方将为获奖者颁发证书、奖杯和奖金。其中：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一等奖1名，奖金80000元；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二等奖2名，奖金各50000元；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三等奖3名，奖金20000元。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所有获奖作品和获奖者均获颁奖杯和荣誉证书。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“大赛”将通过入围初选、网上评选和专家评审环节，在坚持“公开、公平、公正”的原则基础上，评选出“千年黄州”黄冈市微电影创作大赛各个奖项。评选出“千年黄州”黄冈市微电影创作大赛各个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确保“大赛”的专业水准和评选质量，组委会拟邀请一批有影响力的专家、学者、导演、制片人等组成决赛专家评审委员会（评审委员会名单及详细评审规则将在“大赛”官网及新闻发布会上实时公布）；根据决赛专家评审委员会综合评分高低，确定最后获奖作品及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五、赛事安排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1.宣传发动，2016年3月下旬。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2.作品征集，2016年3月下旬至6月中旬。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3.评选评审，2016年6月中旬至7月中旬。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4.获奖颁奖，2016年9月6日上午。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5.交流展示，2016年9月6日下午至10月上旬。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 xml:space="preserve">六、联系方式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官方网站：www.hgsxhzw.com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报名咨询电话：钟林、何凯、徐蓓 0713-8118396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报名邮箱：hgsx2013@163.com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微博关注：黄冈市微电影创作大赛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微信关注：chuan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0"/>
          <w:szCs w:val="30"/>
        </w:rPr>
        <w:t>tianxiaCLUB</w:t>
      </w:r>
    </w:p>
    <w:tbl>
      <w:tblPr>
        <w:tblStyle w:val="5"/>
        <w:tblpPr w:leftFromText="180" w:rightFromText="180" w:vertAnchor="text" w:horzAnchor="page" w:tblpX="1402" w:tblpY="1062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598"/>
        <w:gridCol w:w="616"/>
        <w:gridCol w:w="1415"/>
        <w:gridCol w:w="233"/>
        <w:gridCol w:w="1999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5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1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32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5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1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2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5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221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32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54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5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4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926" w:type="dxa"/>
            <w:gridSpan w:val="6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4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06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4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59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6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4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7926" w:type="dxa"/>
            <w:gridSpan w:val="6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市（地区）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街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乡镇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1654" w:type="dxa"/>
            <w:textDirection w:val="tbRlV"/>
          </w:tcPr>
          <w:p>
            <w:pPr>
              <w:spacing w:line="360" w:lineRule="auto"/>
              <w:ind w:right="113"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113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品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介</w:t>
            </w:r>
          </w:p>
        </w:tc>
        <w:tc>
          <w:tcPr>
            <w:tcW w:w="7926" w:type="dxa"/>
            <w:gridSpan w:val="6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54" w:type="dxa"/>
          </w:tcPr>
          <w:p>
            <w:pPr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其他视频作品拍摄经历</w:t>
            </w:r>
          </w:p>
        </w:tc>
        <w:tc>
          <w:tcPr>
            <w:tcW w:w="7926" w:type="dxa"/>
            <w:gridSpan w:val="6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65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承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诺</w:t>
            </w:r>
          </w:p>
        </w:tc>
        <w:tc>
          <w:tcPr>
            <w:tcW w:w="7926" w:type="dxa"/>
            <w:gridSpan w:val="6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以上填写内容全部属实，参赛作品为本人原创。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本人的参赛作品，大赛主办方、承办方可将该作品用于改编、播出、展览或出版等，但不可用于商业用途。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报名者签字：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6"/>
        <w:spacing w:line="360" w:lineRule="auto"/>
        <w:ind w:firstLine="0" w:firstLineChars="0"/>
        <w:jc w:val="both"/>
        <w:rPr>
          <w:rFonts w:asci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附件：“千年黄州”黄冈市微电影创作大赛报名表</w:t>
      </w:r>
    </w:p>
    <w:p>
      <w:pPr/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仿宋">
    <w:altName w:val="仿宋_GB2312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altName w:val="仿宋_GB2312"/>
    <w:panose1 w:val="00000000000000000000"/>
    <w:charset w:val="86"/>
    <w:family w:val="decorative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WjfB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C29E5"/>
    <w:rsid w:val="03F370F7"/>
    <w:rsid w:val="20125EF4"/>
    <w:rsid w:val="2A841EB2"/>
    <w:rsid w:val="2EAD423F"/>
    <w:rsid w:val="372E5493"/>
    <w:rsid w:val="41560688"/>
    <w:rsid w:val="4BEA5F69"/>
    <w:rsid w:val="4F6607EB"/>
    <w:rsid w:val="4FE909F7"/>
    <w:rsid w:val="502C32DF"/>
    <w:rsid w:val="5AD73200"/>
    <w:rsid w:val="5E8C29E5"/>
    <w:rsid w:val="64B9788D"/>
    <w:rsid w:val="6A0B0024"/>
    <w:rsid w:val="706B50CE"/>
    <w:rsid w:val="72EC77D5"/>
    <w:rsid w:val="782033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2016-02-18T12:26:00Z</dcterms:created>
  <dc:creator>Administrator</dc:creator>
  <cp:lastModifiedBy>Administrator</cp:lastModifiedBy>
  <dcterms:modified xsi:type="dcterms:W3CDTF">2016-03-17T01:53:28Z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